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C2" w:rsidRDefault="006504C2">
      <w:pPr>
        <w:spacing w:after="0"/>
        <w:rPr>
          <w:rStyle w:val="fontstyle01"/>
        </w:rPr>
      </w:pPr>
      <w:r>
        <w:rPr>
          <w:rStyle w:val="fontstyle01"/>
        </w:rPr>
        <w:t xml:space="preserve">                                        </w:t>
      </w:r>
      <w:r>
        <w:rPr>
          <w:rStyle w:val="fontstyle01"/>
        </w:rPr>
        <w:t xml:space="preserve">                                </w:t>
      </w:r>
    </w:p>
    <w:p w:rsidR="00ED1A95" w:rsidRPr="006504C2" w:rsidRDefault="006504C2" w:rsidP="006504C2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779A98" wp14:editId="1F72C1F7">
            <wp:simplePos x="0" y="0"/>
            <wp:positionH relativeFrom="column">
              <wp:posOffset>923925</wp:posOffset>
            </wp:positionH>
            <wp:positionV relativeFrom="paragraph">
              <wp:posOffset>3175</wp:posOffset>
            </wp:positionV>
            <wp:extent cx="2476500" cy="2019300"/>
            <wp:effectExtent l="0" t="0" r="0" b="0"/>
            <wp:wrapSquare wrapText="bothSides"/>
            <wp:docPr id="2" name="Picture 2" descr="C:\Users\pc\Desktop\Pekarski dani 2024\logo 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ekarski dani 2024\logo p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01"/>
        </w:rPr>
        <w:t xml:space="preserve">    </w:t>
      </w:r>
      <w:r>
        <w:rPr>
          <w:rStyle w:val="fontstyle01"/>
        </w:rPr>
        <w:t>Биотехнолошка  школа ,,Шуматовац</w:t>
      </w:r>
      <w:r>
        <w:rPr>
          <w:rStyle w:val="fontstyle01"/>
          <w:rFonts w:eastAsia="Times New Roman"/>
          <w:sz w:val="24"/>
        </w:rPr>
        <w:t>”</w:t>
      </w:r>
      <w:r>
        <w:rPr>
          <w:rStyle w:val="fontstyle01"/>
        </w:rPr>
        <w:t xml:space="preserve">   </w:t>
      </w:r>
    </w:p>
    <w:p w:rsidR="006504C2" w:rsidRDefault="006504C2" w:rsidP="006504C2">
      <w:pPr>
        <w:spacing w:after="0"/>
        <w:jc w:val="right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18220 Алексинац, </w:t>
      </w:r>
    </w:p>
    <w:p w:rsidR="00ED1A95" w:rsidRDefault="006504C2" w:rsidP="006504C2">
      <w:pPr>
        <w:spacing w:after="0"/>
        <w:jc w:val="right"/>
        <w:rPr>
          <w:rStyle w:val="fontstyle01"/>
        </w:rPr>
      </w:pPr>
      <w:bookmarkStart w:id="0" w:name="_GoBack"/>
      <w:bookmarkEnd w:id="0"/>
      <w:r>
        <w:rPr>
          <w:rStyle w:val="fontstyle01"/>
        </w:rPr>
        <w:t xml:space="preserve">Тихомира Ђорђевића бб </w:t>
      </w:r>
    </w:p>
    <w:p w:rsidR="00ED1A95" w:rsidRDefault="006504C2" w:rsidP="006504C2">
      <w:pPr>
        <w:spacing w:after="0"/>
        <w:jc w:val="right"/>
      </w:pPr>
      <w:r>
        <w:rPr>
          <w:rStyle w:val="fontstyle01"/>
        </w:rPr>
        <w:t xml:space="preserve">                                                                                </w:t>
      </w:r>
      <w:r>
        <w:rPr>
          <w:rStyle w:val="fontstyle01"/>
          <w:lang w:val="sr-Latn-RS"/>
        </w:rPr>
        <w:t xml:space="preserve">                      Tel: +381(0) 18 800 792</w:t>
      </w:r>
      <w:r>
        <w:rPr>
          <w:rStyle w:val="fontstyle01"/>
        </w:rPr>
        <w:t xml:space="preserve">         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          Fax: + 381(0)18 800 793</w:t>
      </w:r>
    </w:p>
    <w:p w:rsidR="00ED1A95" w:rsidRDefault="006504C2" w:rsidP="006504C2">
      <w:pPr>
        <w:tabs>
          <w:tab w:val="left" w:pos="10080"/>
        </w:tabs>
        <w:spacing w:after="0"/>
        <w:jc w:val="right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 E-mail: </w:t>
      </w:r>
      <w:r>
        <w:rPr>
          <w:rStyle w:val="fontstyle01"/>
          <w:u w:val="single"/>
        </w:rPr>
        <w:t>polskol@medianis.net;</w:t>
      </w:r>
    </w:p>
    <w:p w:rsidR="006504C2" w:rsidRDefault="006504C2" w:rsidP="006504C2">
      <w:pPr>
        <w:tabs>
          <w:tab w:val="left" w:pos="540"/>
        </w:tabs>
        <w:spacing w:after="0"/>
        <w:jc w:val="right"/>
        <w:rPr>
          <w:rStyle w:val="fontstyle01"/>
          <w:b w:val="0"/>
          <w:bCs w:val="0"/>
        </w:rPr>
      </w:pPr>
      <w:r>
        <w:rPr>
          <w:rStyle w:val="fontstyle01"/>
        </w:rPr>
        <w:t xml:space="preserve">                                                                                                   www.sumatovac.edu.rs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</w:t>
      </w:r>
      <w:r>
        <w:rPr>
          <w:rStyle w:val="fontstyle01"/>
        </w:rPr>
        <w:t xml:space="preserve">                                                           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b w:val="0"/>
          <w:bCs w:val="0"/>
        </w:rPr>
        <w:t xml:space="preserve">  </w:t>
      </w:r>
    </w:p>
    <w:p w:rsidR="006504C2" w:rsidRDefault="006504C2" w:rsidP="006504C2">
      <w:pPr>
        <w:tabs>
          <w:tab w:val="left" w:pos="540"/>
        </w:tabs>
        <w:spacing w:after="0"/>
        <w:jc w:val="right"/>
        <w:rPr>
          <w:rStyle w:val="fontstyle01"/>
          <w:b w:val="0"/>
          <w:bCs w:val="0"/>
        </w:rPr>
      </w:pPr>
    </w:p>
    <w:p w:rsidR="00ED1A95" w:rsidRDefault="006504C2" w:rsidP="006504C2">
      <w:pPr>
        <w:tabs>
          <w:tab w:val="left" w:pos="540"/>
        </w:tabs>
        <w:spacing w:after="0"/>
      </w:pPr>
      <w:r>
        <w:rPr>
          <w:rStyle w:val="fontstyle01"/>
          <w:b w:val="0"/>
          <w:bCs w:val="0"/>
          <w:sz w:val="24"/>
          <w:szCs w:val="24"/>
        </w:rPr>
        <w:t xml:space="preserve">Поштовани,                                                        </w:t>
      </w:r>
      <w:r>
        <w:rPr>
          <w:color w:val="000000"/>
          <w:sz w:val="24"/>
          <w:szCs w:val="24"/>
        </w:rPr>
        <w:br/>
      </w:r>
      <w:r>
        <w:rPr>
          <w:rStyle w:val="fontstyle01"/>
          <w:b w:val="0"/>
          <w:bCs w:val="0"/>
          <w:sz w:val="24"/>
          <w:szCs w:val="24"/>
        </w:rPr>
        <w:t xml:space="preserve">                         </w:t>
      </w:r>
      <w:r>
        <w:rPr>
          <w:rStyle w:val="fontstyle01"/>
          <w:b w:val="0"/>
          <w:bCs w:val="0"/>
          <w:sz w:val="24"/>
          <w:szCs w:val="24"/>
        </w:rPr>
        <w:t xml:space="preserve">                                                                        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 Биотехнолошка школа „Шуматовац</w:t>
      </w:r>
      <w:r>
        <w:rPr>
          <w:rStyle w:val="fontstyle01"/>
          <w:rFonts w:eastAsia="Times New Roman"/>
          <w:b w:val="0"/>
          <w:bCs w:val="0"/>
          <w:sz w:val="24"/>
        </w:rPr>
        <w:t>”</w:t>
      </w:r>
      <w:r>
        <w:rPr>
          <w:rStyle w:val="fontstyle01"/>
          <w:b w:val="0"/>
          <w:bCs w:val="0"/>
        </w:rPr>
        <w:t xml:space="preserve"> </w:t>
      </w:r>
      <w:r>
        <w:rPr>
          <w:rStyle w:val="fontstyle21"/>
        </w:rPr>
        <w:t xml:space="preserve"> ове године организује манифестацију ,,Пекарски дани</w:t>
      </w:r>
      <w:r>
        <w:rPr>
          <w:rStyle w:val="fontstyle01"/>
          <w:rFonts w:eastAsia="Times New Roman"/>
          <w:b w:val="0"/>
          <w:bCs w:val="0"/>
          <w:sz w:val="24"/>
        </w:rPr>
        <w:t>”</w:t>
      </w:r>
      <w:r>
        <w:rPr>
          <w:rStyle w:val="fontstyle01"/>
          <w:b w:val="0"/>
          <w:bCs w:val="0"/>
        </w:rPr>
        <w:t xml:space="preserve"> </w:t>
      </w:r>
      <w:r>
        <w:rPr>
          <w:rStyle w:val="fontstyle21"/>
        </w:rPr>
        <w:t>по  шеснаести пут, 12. априла 2024. године.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</w:t>
      </w:r>
      <w:r>
        <w:rPr>
          <w:rStyle w:val="fontstyle21"/>
          <w:lang w:val="sr-Latn-RS"/>
        </w:rPr>
        <w:t xml:space="preserve"> </w:t>
      </w:r>
      <w:r>
        <w:rPr>
          <w:rStyle w:val="fontstyle21"/>
        </w:rPr>
        <w:t xml:space="preserve">Суорганизатори манифестације су: </w:t>
      </w:r>
      <w:r>
        <w:rPr>
          <w:rStyle w:val="fontstyle21"/>
        </w:rPr>
        <w:t>Скупштина Општине Алексинац, Центар за културу и уметност, УГ „Радиност</w:t>
      </w:r>
      <w:r>
        <w:rPr>
          <w:rStyle w:val="fontstyle01"/>
          <w:rFonts w:eastAsia="Times New Roman"/>
          <w:b w:val="0"/>
          <w:bCs w:val="0"/>
          <w:sz w:val="24"/>
        </w:rPr>
        <w:t>”</w:t>
      </w:r>
      <w:r>
        <w:rPr>
          <w:rStyle w:val="fontstyle01"/>
          <w:b w:val="0"/>
          <w:bCs w:val="0"/>
        </w:rPr>
        <w:t xml:space="preserve"> </w:t>
      </w:r>
      <w:r>
        <w:rPr>
          <w:rStyle w:val="fontstyle21"/>
        </w:rPr>
        <w:t>и Спортско-рекреативни центар Алексинац.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</w:t>
      </w:r>
      <w:r>
        <w:rPr>
          <w:rStyle w:val="fontstyle21"/>
          <w:lang w:val="sr-Latn-RS"/>
        </w:rPr>
        <w:t xml:space="preserve"> </w:t>
      </w:r>
      <w:r>
        <w:rPr>
          <w:rStyle w:val="fontstyle21"/>
        </w:rPr>
        <w:t>Поводом тога Вам достављамо текст конкурса за најбоље литерарне и ликовне радове ученика основних школа на територији општина Алекси</w:t>
      </w:r>
      <w:r>
        <w:rPr>
          <w:rStyle w:val="fontstyle21"/>
        </w:rPr>
        <w:t>нац, Ражањ и Сокобања.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</w:t>
      </w:r>
      <w:r>
        <w:rPr>
          <w:rStyle w:val="fontstyle21"/>
          <w:lang w:val="sr-Latn-RS"/>
        </w:rPr>
        <w:t xml:space="preserve">   </w:t>
      </w:r>
      <w:r>
        <w:rPr>
          <w:rStyle w:val="fontstyle21"/>
        </w:rPr>
        <w:t>Како очекујемо одзив већег броја учесника, молимо учитеље и наставнике да изврше селекцију и пошаљу нам само најбоље писане саставе, односно ликовне радове ученика обеју категорија.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</w:t>
      </w:r>
      <w:r>
        <w:rPr>
          <w:rStyle w:val="fontstyle21"/>
          <w:lang w:val="sr-Latn-RS"/>
        </w:rPr>
        <w:t xml:space="preserve">   </w:t>
      </w:r>
      <w:r>
        <w:rPr>
          <w:rStyle w:val="fontstyle21"/>
        </w:rPr>
        <w:t>По три најбоља рада у две катег</w:t>
      </w:r>
      <w:r>
        <w:rPr>
          <w:rStyle w:val="fontstyle21"/>
        </w:rPr>
        <w:t>орије, млађег узраста од I до IV разреда и старијег узраста од V до VIII разреда, биће награђени.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</w:t>
      </w:r>
      <w:r>
        <w:rPr>
          <w:rStyle w:val="fontstyle21"/>
          <w:lang w:val="sr-Latn-RS"/>
        </w:rPr>
        <w:t xml:space="preserve">   </w:t>
      </w:r>
      <w:r>
        <w:rPr>
          <w:rStyle w:val="fontstyle21"/>
        </w:rPr>
        <w:t xml:space="preserve">Очекујемо да се предметни наставници школа, учесница на конкурсу, ангажују у мотивацији ученика и у стручном одабиру ученичких радова који се </w:t>
      </w:r>
      <w:r>
        <w:rPr>
          <w:rStyle w:val="fontstyle21"/>
        </w:rPr>
        <w:t>достављају на конкурс.</w:t>
      </w:r>
    </w:p>
    <w:p w:rsidR="00ED1A95" w:rsidRDefault="006504C2" w:rsidP="006504C2">
      <w:pPr>
        <w:tabs>
          <w:tab w:val="left" w:pos="540"/>
        </w:tabs>
        <w:spacing w:after="0"/>
        <w:rPr>
          <w:rStyle w:val="fontstyle21"/>
          <w:lang w:val="sr-Latn-RS"/>
        </w:rPr>
      </w:pPr>
      <w:r>
        <w:rPr>
          <w:rStyle w:val="fontstyle21"/>
        </w:rPr>
        <w:t xml:space="preserve">      </w:t>
      </w:r>
      <w:r>
        <w:rPr>
          <w:rStyle w:val="fontstyle21"/>
          <w:lang w:val="sr-Latn-RS"/>
        </w:rPr>
        <w:t xml:space="preserve">   </w:t>
      </w:r>
      <w:r>
        <w:rPr>
          <w:rStyle w:val="fontstyle21"/>
        </w:rPr>
        <w:t>Молимо Вас да са конкурсом упознате учитеље и предметне наставнике. Очекујемо успешну сарадњу на обострано задовољство.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                                                                                               </w:t>
      </w:r>
      <w:r>
        <w:rPr>
          <w:rStyle w:val="fontstyle21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D1A95" w:rsidRDefault="006504C2" w:rsidP="006504C2">
      <w:pPr>
        <w:spacing w:after="0"/>
      </w:pPr>
      <w:r>
        <w:rPr>
          <w:rStyle w:val="fontstyle21"/>
          <w:lang w:val="sr-Latn-RS"/>
        </w:rPr>
        <w:t xml:space="preserve"> </w:t>
      </w:r>
      <w:r>
        <w:rPr>
          <w:rStyle w:val="fontstyle21"/>
        </w:rPr>
        <w:t xml:space="preserve">                                       </w:t>
      </w:r>
      <w:r>
        <w:rPr>
          <w:rStyle w:val="fontstyle21"/>
        </w:rPr>
        <w:t xml:space="preserve">                                                                                                           С поштовањем,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                                                                                                                              </w:t>
      </w:r>
      <w:r>
        <w:rPr>
          <w:rStyle w:val="fontstyle21"/>
        </w:rPr>
        <w:t xml:space="preserve">           Директор школе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                                                                                                                                         Јасмина Тончић</w:t>
      </w:r>
    </w:p>
    <w:sectPr w:rsidR="00ED1A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95"/>
    <w:rsid w:val="006504C2"/>
    <w:rsid w:val="00E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FB4D07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qFormat/>
    <w:rsid w:val="00FB4D07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a">
    <w:name w:val="Интернет веза"/>
    <w:basedOn w:val="DefaultParagraphFont"/>
    <w:uiPriority w:val="99"/>
    <w:unhideWhenUsed/>
    <w:rsid w:val="00684B22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C22A6"/>
    <w:rPr>
      <w:rFonts w:ascii="Tahoma" w:hAnsi="Tahoma" w:cs="Tahoma"/>
      <w:sz w:val="16"/>
      <w:szCs w:val="16"/>
    </w:rPr>
  </w:style>
  <w:style w:type="paragraph" w:customStyle="1" w:styleId="a0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1">
    <w:name w:val="Индекс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22A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FB4D07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qFormat/>
    <w:rsid w:val="00FB4D07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a">
    <w:name w:val="Интернет веза"/>
    <w:basedOn w:val="DefaultParagraphFont"/>
    <w:uiPriority w:val="99"/>
    <w:unhideWhenUsed/>
    <w:rsid w:val="00684B22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C22A6"/>
    <w:rPr>
      <w:rFonts w:ascii="Tahoma" w:hAnsi="Tahoma" w:cs="Tahoma"/>
      <w:sz w:val="16"/>
      <w:szCs w:val="16"/>
    </w:rPr>
  </w:style>
  <w:style w:type="paragraph" w:customStyle="1" w:styleId="a0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1">
    <w:name w:val="Индекс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22A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5162-4B40-4A43-AC68-426EB628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dc:description/>
  <cp:lastModifiedBy>pc</cp:lastModifiedBy>
  <cp:revision>18</cp:revision>
  <dcterms:created xsi:type="dcterms:W3CDTF">2023-02-10T05:35:00Z</dcterms:created>
  <dcterms:modified xsi:type="dcterms:W3CDTF">2024-02-18T17:51:00Z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